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E9" w:rsidRDefault="007569E9" w:rsidP="007B6F64">
      <w:pPr>
        <w:rPr>
          <w:rFonts w:ascii="Arial" w:hAnsi="Arial" w:cs="Arial"/>
          <w:b/>
          <w:sz w:val="24"/>
          <w:szCs w:val="24"/>
        </w:rPr>
      </w:pPr>
    </w:p>
    <w:p w:rsidR="00D15947" w:rsidRPr="007569E9" w:rsidRDefault="007569E9" w:rsidP="007B6F64">
      <w:pPr>
        <w:rPr>
          <w:rFonts w:ascii="Arial" w:hAnsi="Arial" w:cs="Arial"/>
          <w:b/>
          <w:sz w:val="24"/>
          <w:szCs w:val="24"/>
        </w:rPr>
      </w:pPr>
      <w:r w:rsidRPr="007569E9">
        <w:rPr>
          <w:rFonts w:ascii="Arial" w:hAnsi="Arial" w:cs="Arial"/>
          <w:b/>
          <w:sz w:val="24"/>
          <w:szCs w:val="24"/>
        </w:rPr>
        <w:t>OFERTA DE EMPLEO 2013</w:t>
      </w:r>
      <w:r w:rsidR="00B31AD2">
        <w:rPr>
          <w:rFonts w:ascii="Arial" w:hAnsi="Arial" w:cs="Arial"/>
          <w:b/>
          <w:sz w:val="24"/>
          <w:szCs w:val="24"/>
        </w:rPr>
        <w:t>, CALENDARIO LABORAL Y CONCURSO DE TRASLADO</w:t>
      </w:r>
    </w:p>
    <w:p w:rsidR="007569E9" w:rsidRPr="000027D7" w:rsidRDefault="007569E9" w:rsidP="00D15947">
      <w:pPr>
        <w:jc w:val="both"/>
        <w:rPr>
          <w:rFonts w:ascii="Arial" w:hAnsi="Arial" w:cs="Arial"/>
          <w:sz w:val="16"/>
          <w:szCs w:val="16"/>
        </w:rPr>
      </w:pPr>
    </w:p>
    <w:p w:rsidR="00D15947" w:rsidRPr="00FB2FA5" w:rsidRDefault="00FB2FA5" w:rsidP="002711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jc w:val="both"/>
        <w:rPr>
          <w:rFonts w:ascii="Arial" w:hAnsi="Arial" w:cs="Arial"/>
          <w:b/>
          <w:sz w:val="24"/>
          <w:szCs w:val="24"/>
        </w:rPr>
      </w:pPr>
      <w:r w:rsidRPr="00FB2FA5">
        <w:rPr>
          <w:rFonts w:ascii="Arial" w:hAnsi="Arial" w:cs="Arial"/>
          <w:b/>
          <w:sz w:val="24"/>
          <w:szCs w:val="24"/>
        </w:rPr>
        <w:t xml:space="preserve">EL CONSEJO DE MINISTROS APROBARÁ </w:t>
      </w:r>
      <w:smartTag w:uri="urn:schemas-microsoft-com:office:smarttags" w:element="PersonName">
        <w:smartTagPr>
          <w:attr w:name="ProductID" w:val="LA OEP CORRESPONDIENTE"/>
        </w:smartTagPr>
        <w:r w:rsidRPr="00FB2FA5">
          <w:rPr>
            <w:rFonts w:ascii="Arial" w:hAnsi="Arial" w:cs="Arial"/>
            <w:b/>
            <w:sz w:val="24"/>
            <w:szCs w:val="24"/>
          </w:rPr>
          <w:t>LA OEP CORRESPONDIENTE</w:t>
        </w:r>
      </w:smartTag>
      <w:r w:rsidRPr="00FB2FA5">
        <w:rPr>
          <w:rFonts w:ascii="Arial" w:hAnsi="Arial" w:cs="Arial"/>
          <w:b/>
          <w:sz w:val="24"/>
          <w:szCs w:val="24"/>
        </w:rPr>
        <w:t xml:space="preserve"> A 2013</w:t>
      </w:r>
      <w:r w:rsidR="000027D7">
        <w:rPr>
          <w:rFonts w:ascii="Arial" w:hAnsi="Arial" w:cs="Arial"/>
          <w:b/>
          <w:sz w:val="24"/>
          <w:szCs w:val="24"/>
        </w:rPr>
        <w:t>, PROBABLEMENTE</w:t>
      </w:r>
      <w:r w:rsidRPr="00FB2FA5">
        <w:rPr>
          <w:rFonts w:ascii="Arial" w:hAnsi="Arial" w:cs="Arial"/>
          <w:b/>
          <w:sz w:val="24"/>
          <w:szCs w:val="24"/>
        </w:rPr>
        <w:t xml:space="preserve"> EN SU REUNIÓN DEL PRÓXIMO 22 DE MARZO, QUE INCLUIRÁ MÁS DE 1.000 PLAZAS DE LOS CUERPOS DE GESTIÓN, TRAMITACIÓN Y AUXILIO JUDICIAL Y ALREDEDOR DE 100 PLAZAS DE SECRETARIOS JUDICIALES.</w:t>
      </w:r>
    </w:p>
    <w:p w:rsidR="007569E9" w:rsidRPr="000027D7" w:rsidRDefault="007569E9" w:rsidP="00D15947">
      <w:pPr>
        <w:jc w:val="both"/>
        <w:rPr>
          <w:rFonts w:ascii="Arial" w:hAnsi="Arial" w:cs="Arial"/>
          <w:sz w:val="16"/>
          <w:szCs w:val="16"/>
        </w:rPr>
      </w:pPr>
    </w:p>
    <w:p w:rsidR="007569E9" w:rsidRPr="000027D7" w:rsidRDefault="007569E9" w:rsidP="00D15947">
      <w:pPr>
        <w:jc w:val="both"/>
        <w:rPr>
          <w:rFonts w:ascii="Arial" w:hAnsi="Arial" w:cs="Arial"/>
          <w:sz w:val="22"/>
          <w:szCs w:val="22"/>
        </w:rPr>
      </w:pPr>
      <w:r w:rsidRPr="000027D7">
        <w:rPr>
          <w:rFonts w:ascii="Arial" w:hAnsi="Arial" w:cs="Arial"/>
          <w:sz w:val="22"/>
          <w:szCs w:val="22"/>
        </w:rPr>
        <w:t xml:space="preserve">A pesar de la exigencia reiterada de </w:t>
      </w:r>
      <w:r w:rsidRPr="00B31AD2">
        <w:rPr>
          <w:rFonts w:ascii="Arial" w:hAnsi="Arial" w:cs="Arial"/>
          <w:b/>
          <w:color w:val="FF0000"/>
          <w:sz w:val="22"/>
          <w:szCs w:val="22"/>
        </w:rPr>
        <w:t>CCOO</w:t>
      </w:r>
      <w:r w:rsidRPr="000027D7">
        <w:rPr>
          <w:rFonts w:ascii="Arial" w:hAnsi="Arial" w:cs="Arial"/>
          <w:sz w:val="22"/>
          <w:szCs w:val="22"/>
        </w:rPr>
        <w:t xml:space="preserve">, no habrá </w:t>
      </w:r>
      <w:r w:rsidR="000027D7" w:rsidRPr="000027D7">
        <w:rPr>
          <w:rFonts w:ascii="Arial" w:hAnsi="Arial" w:cs="Arial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OEP"/>
        </w:smartTagPr>
        <w:r w:rsidR="000027D7" w:rsidRPr="000027D7">
          <w:rPr>
            <w:rFonts w:ascii="Arial" w:hAnsi="Arial" w:cs="Arial"/>
            <w:sz w:val="22"/>
            <w:szCs w:val="22"/>
          </w:rPr>
          <w:t xml:space="preserve">la </w:t>
        </w:r>
        <w:r w:rsidRPr="000027D7">
          <w:rPr>
            <w:rFonts w:ascii="Arial" w:hAnsi="Arial" w:cs="Arial"/>
            <w:sz w:val="22"/>
            <w:szCs w:val="22"/>
          </w:rPr>
          <w:t>OEP</w:t>
        </w:r>
      </w:smartTag>
      <w:r w:rsidRPr="000027D7">
        <w:rPr>
          <w:rFonts w:ascii="Arial" w:hAnsi="Arial" w:cs="Arial"/>
          <w:sz w:val="22"/>
          <w:szCs w:val="22"/>
        </w:rPr>
        <w:t xml:space="preserve"> 2013 </w:t>
      </w:r>
      <w:r w:rsidR="000027D7" w:rsidRPr="000027D7">
        <w:rPr>
          <w:rFonts w:ascii="Arial" w:hAnsi="Arial" w:cs="Arial"/>
          <w:sz w:val="22"/>
          <w:szCs w:val="22"/>
        </w:rPr>
        <w:t xml:space="preserve">plazas </w:t>
      </w:r>
      <w:r w:rsidRPr="000027D7">
        <w:rPr>
          <w:rFonts w:ascii="Arial" w:hAnsi="Arial" w:cs="Arial"/>
          <w:sz w:val="22"/>
          <w:szCs w:val="22"/>
        </w:rPr>
        <w:t>de Médicos Forenses ni de Cuerpos Especiales del INT</w:t>
      </w:r>
      <w:r w:rsidR="000027D7" w:rsidRPr="000027D7">
        <w:rPr>
          <w:rFonts w:ascii="Arial" w:hAnsi="Arial" w:cs="Arial"/>
          <w:sz w:val="22"/>
          <w:szCs w:val="22"/>
        </w:rPr>
        <w:t>.</w:t>
      </w:r>
    </w:p>
    <w:p w:rsidR="00D15947" w:rsidRPr="000027D7" w:rsidRDefault="00D15947" w:rsidP="00D15947">
      <w:pPr>
        <w:jc w:val="both"/>
        <w:rPr>
          <w:rFonts w:ascii="Arial" w:hAnsi="Arial" w:cs="Arial"/>
          <w:sz w:val="16"/>
          <w:szCs w:val="16"/>
        </w:rPr>
      </w:pPr>
    </w:p>
    <w:p w:rsidR="00D15947" w:rsidRPr="000027D7" w:rsidRDefault="00D15947" w:rsidP="00D15947">
      <w:pPr>
        <w:jc w:val="both"/>
        <w:rPr>
          <w:rFonts w:ascii="Arial" w:hAnsi="Arial" w:cs="Arial"/>
          <w:sz w:val="22"/>
          <w:szCs w:val="22"/>
        </w:rPr>
      </w:pPr>
      <w:r w:rsidRPr="000027D7">
        <w:rPr>
          <w:rFonts w:ascii="Arial" w:hAnsi="Arial" w:cs="Arial"/>
          <w:sz w:val="22"/>
          <w:szCs w:val="22"/>
        </w:rPr>
        <w:t xml:space="preserve">La convocatoria de las plazas de </w:t>
      </w:r>
      <w:smartTag w:uri="urn:schemas-microsoft-com:office:smarttags" w:element="PersonName">
        <w:smartTagPr>
          <w:attr w:name="ProductID" w:val="la Administraci￳n"/>
        </w:smartTagPr>
        <w:r w:rsidRPr="000027D7">
          <w:rPr>
            <w:rFonts w:ascii="Arial" w:hAnsi="Arial" w:cs="Arial"/>
            <w:sz w:val="22"/>
            <w:szCs w:val="22"/>
          </w:rPr>
          <w:t>la Administración</w:t>
        </w:r>
      </w:smartTag>
      <w:r w:rsidR="00912623">
        <w:rPr>
          <w:rFonts w:ascii="Arial" w:hAnsi="Arial" w:cs="Arial"/>
          <w:sz w:val="22"/>
          <w:szCs w:val="22"/>
        </w:rPr>
        <w:t xml:space="preserve"> de Justicia se publicaría</w:t>
      </w:r>
      <w:r w:rsidRPr="000027D7">
        <w:rPr>
          <w:rFonts w:ascii="Arial" w:hAnsi="Arial" w:cs="Arial"/>
          <w:sz w:val="22"/>
          <w:szCs w:val="22"/>
        </w:rPr>
        <w:t xml:space="preserve"> en el BOE hacia el mes de junio y los exámenes comenzarán a realizarse antes de finales de 2013</w:t>
      </w:r>
      <w:r w:rsidR="007569E9" w:rsidRPr="000027D7">
        <w:rPr>
          <w:rFonts w:ascii="Arial" w:hAnsi="Arial" w:cs="Arial"/>
          <w:sz w:val="22"/>
          <w:szCs w:val="22"/>
        </w:rPr>
        <w:t>.</w:t>
      </w:r>
    </w:p>
    <w:p w:rsidR="00D15947" w:rsidRPr="000027D7" w:rsidRDefault="00D15947" w:rsidP="00D15947">
      <w:pPr>
        <w:jc w:val="both"/>
        <w:rPr>
          <w:rFonts w:ascii="Arial" w:hAnsi="Arial" w:cs="Arial"/>
          <w:sz w:val="16"/>
          <w:szCs w:val="16"/>
        </w:rPr>
      </w:pPr>
    </w:p>
    <w:p w:rsidR="00FB2FA5" w:rsidRDefault="00FB2FA5" w:rsidP="002711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PERSONAL DE </w:t>
      </w:r>
      <w:smartTag w:uri="urn:schemas-microsoft-com:office:smarttags" w:element="PersonName">
        <w:smartTagPr>
          <w:attr w:name="ProductID" w:val="LA ADMINISTRACIÓN DE"/>
        </w:smartTagPr>
        <w:smartTag w:uri="urn:schemas-microsoft-com:office:smarttags" w:element="PersonName">
          <w:smartTagPr>
            <w:attr w:name="ProductID" w:val="la Administración"/>
          </w:smartTagPr>
          <w:r>
            <w:rPr>
              <w:rFonts w:ascii="Arial" w:hAnsi="Arial" w:cs="Arial"/>
              <w:b/>
              <w:sz w:val="24"/>
              <w:szCs w:val="24"/>
            </w:rPr>
            <w:t>LA ADMINISTRACIÓN</w:t>
          </w:r>
        </w:smartTag>
        <w:r>
          <w:rPr>
            <w:rFonts w:ascii="Arial" w:hAnsi="Arial" w:cs="Arial"/>
            <w:b/>
            <w:sz w:val="24"/>
            <w:szCs w:val="24"/>
          </w:rPr>
          <w:t xml:space="preserve"> DE</w:t>
        </w:r>
      </w:smartTag>
      <w:r>
        <w:rPr>
          <w:rFonts w:ascii="Arial" w:hAnsi="Arial" w:cs="Arial"/>
          <w:b/>
          <w:sz w:val="24"/>
          <w:szCs w:val="24"/>
        </w:rPr>
        <w:t xml:space="preserve"> JUSTICIA DESTINADO EN EL ÁMBITO NO TRANSFERIDO PODRÁ</w:t>
      </w:r>
      <w:r w:rsidR="000027D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 PARTIR DE AHORA, COGER HASTA CINCO DÍAS DE</w:t>
      </w:r>
      <w:r w:rsidR="000027D7">
        <w:rPr>
          <w:rFonts w:ascii="Arial" w:hAnsi="Arial" w:cs="Arial"/>
          <w:b/>
          <w:sz w:val="24"/>
          <w:szCs w:val="24"/>
        </w:rPr>
        <w:t xml:space="preserve"> VACACIONES DE UNO EN UNO QUE PODRÁ</w:t>
      </w:r>
      <w:r w:rsidR="00912623">
        <w:rPr>
          <w:rFonts w:ascii="Arial" w:hAnsi="Arial" w:cs="Arial"/>
          <w:b/>
          <w:sz w:val="24"/>
          <w:szCs w:val="24"/>
        </w:rPr>
        <w:t>N</w:t>
      </w:r>
      <w:r w:rsidR="00002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UNIR</w:t>
      </w:r>
      <w:r w:rsidR="000027D7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A LOS TRES DÍAS DE ASUNTOS PARTICULARES</w:t>
      </w:r>
      <w:r w:rsidR="00271125">
        <w:rPr>
          <w:rFonts w:ascii="Arial" w:hAnsi="Arial" w:cs="Arial"/>
          <w:b/>
          <w:sz w:val="24"/>
          <w:szCs w:val="24"/>
        </w:rPr>
        <w:t>, SIN PERJUICIO DE LO QUE FINALEMENTE ESTABLEZCA EL CALENDARIO LABORAL 2013</w:t>
      </w:r>
    </w:p>
    <w:p w:rsidR="00FB2FA5" w:rsidRDefault="00FB2FA5" w:rsidP="00D15947">
      <w:pPr>
        <w:jc w:val="both"/>
        <w:rPr>
          <w:rFonts w:ascii="Arial" w:hAnsi="Arial" w:cs="Arial"/>
          <w:b/>
          <w:sz w:val="24"/>
          <w:szCs w:val="24"/>
        </w:rPr>
      </w:pPr>
    </w:p>
    <w:p w:rsidR="007569E9" w:rsidRPr="00912623" w:rsidRDefault="007569E9" w:rsidP="00D15947">
      <w:pPr>
        <w:jc w:val="both"/>
        <w:rPr>
          <w:rFonts w:ascii="Arial" w:hAnsi="Arial" w:cs="Arial"/>
          <w:sz w:val="22"/>
          <w:szCs w:val="22"/>
          <w:u w:val="single"/>
        </w:rPr>
      </w:pPr>
      <w:r w:rsidRPr="00FB2FA5">
        <w:rPr>
          <w:rFonts w:ascii="Arial" w:hAnsi="Arial" w:cs="Arial"/>
          <w:sz w:val="22"/>
          <w:szCs w:val="22"/>
        </w:rPr>
        <w:t xml:space="preserve">Como hemos venido informando, </w:t>
      </w:r>
      <w:r w:rsidRPr="00B31AD2">
        <w:rPr>
          <w:rFonts w:ascii="Arial" w:hAnsi="Arial" w:cs="Arial"/>
          <w:b/>
          <w:color w:val="FF0000"/>
          <w:sz w:val="22"/>
          <w:szCs w:val="22"/>
        </w:rPr>
        <w:t>CCOO</w:t>
      </w:r>
      <w:r w:rsidRPr="00FB2FA5">
        <w:rPr>
          <w:rFonts w:ascii="Arial" w:hAnsi="Arial" w:cs="Arial"/>
          <w:sz w:val="22"/>
          <w:szCs w:val="22"/>
        </w:rPr>
        <w:t xml:space="preserve"> presentó en la reunión celebrada el pasado 27 de febrero más de 100 alegaciones a la propuesta de calendario laboral elaborado por el Ministerio de Justicia. Entre las que presentamos, </w:t>
      </w:r>
      <w:r w:rsidRPr="00271125">
        <w:rPr>
          <w:rFonts w:ascii="Arial" w:hAnsi="Arial" w:cs="Arial"/>
          <w:sz w:val="22"/>
          <w:szCs w:val="22"/>
          <w:u w:val="single"/>
        </w:rPr>
        <w:t xml:space="preserve">reclamamos que los </w:t>
      </w:r>
      <w:r w:rsidR="00FB2FA5" w:rsidRPr="00271125">
        <w:rPr>
          <w:rFonts w:ascii="Arial" w:hAnsi="Arial" w:cs="Arial"/>
          <w:sz w:val="22"/>
          <w:szCs w:val="22"/>
          <w:u w:val="single"/>
        </w:rPr>
        <w:t xml:space="preserve">22 </w:t>
      </w:r>
      <w:r w:rsidRPr="00271125">
        <w:rPr>
          <w:rFonts w:ascii="Arial" w:hAnsi="Arial" w:cs="Arial"/>
          <w:sz w:val="22"/>
          <w:szCs w:val="22"/>
          <w:u w:val="single"/>
        </w:rPr>
        <w:t>días de vacaciones se pudieran tomar de uno en uno, si esa fuera la elección</w:t>
      </w:r>
      <w:r w:rsidR="00FB2FA5" w:rsidRPr="00271125">
        <w:rPr>
          <w:rFonts w:ascii="Arial" w:hAnsi="Arial" w:cs="Arial"/>
          <w:sz w:val="22"/>
          <w:szCs w:val="22"/>
          <w:u w:val="single"/>
        </w:rPr>
        <w:t xml:space="preserve"> de los trabajadores</w:t>
      </w:r>
      <w:r w:rsidRPr="00271125">
        <w:rPr>
          <w:rFonts w:ascii="Arial" w:hAnsi="Arial" w:cs="Arial"/>
          <w:sz w:val="22"/>
          <w:szCs w:val="22"/>
          <w:u w:val="single"/>
        </w:rPr>
        <w:t xml:space="preserve">, y </w:t>
      </w:r>
      <w:r w:rsidR="00FB2FA5" w:rsidRPr="00271125">
        <w:rPr>
          <w:rFonts w:ascii="Arial" w:hAnsi="Arial" w:cs="Arial"/>
          <w:sz w:val="22"/>
          <w:szCs w:val="22"/>
          <w:u w:val="single"/>
        </w:rPr>
        <w:t xml:space="preserve">poder </w:t>
      </w:r>
      <w:r w:rsidRPr="00271125">
        <w:rPr>
          <w:rFonts w:ascii="Arial" w:hAnsi="Arial" w:cs="Arial"/>
          <w:sz w:val="22"/>
          <w:szCs w:val="22"/>
          <w:u w:val="single"/>
        </w:rPr>
        <w:t>unir</w:t>
      </w:r>
      <w:r w:rsidR="00FB2FA5" w:rsidRPr="00271125">
        <w:rPr>
          <w:rFonts w:ascii="Arial" w:hAnsi="Arial" w:cs="Arial"/>
          <w:sz w:val="22"/>
          <w:szCs w:val="22"/>
          <w:u w:val="single"/>
        </w:rPr>
        <w:t>los</w:t>
      </w:r>
      <w:r w:rsidRPr="00271125">
        <w:rPr>
          <w:rFonts w:ascii="Arial" w:hAnsi="Arial" w:cs="Arial"/>
          <w:sz w:val="22"/>
          <w:szCs w:val="22"/>
          <w:u w:val="single"/>
        </w:rPr>
        <w:t xml:space="preserve"> a los tres días se asuntos particulares.</w:t>
      </w:r>
      <w:r w:rsidR="00FB2FA5" w:rsidRPr="00FB2FA5">
        <w:rPr>
          <w:rFonts w:ascii="Arial" w:hAnsi="Arial" w:cs="Arial"/>
          <w:sz w:val="22"/>
          <w:szCs w:val="22"/>
        </w:rPr>
        <w:t xml:space="preserve"> El Ministerio de Justicia presentó una propuesta </w:t>
      </w:r>
      <w:r w:rsidR="00FB2FA5" w:rsidRPr="00912623">
        <w:rPr>
          <w:rFonts w:ascii="Arial" w:hAnsi="Arial" w:cs="Arial"/>
          <w:sz w:val="22"/>
          <w:szCs w:val="22"/>
          <w:u w:val="single"/>
        </w:rPr>
        <w:t>limitando a siete los días de vacaciones que se pud</w:t>
      </w:r>
      <w:r w:rsidR="00912623">
        <w:rPr>
          <w:rFonts w:ascii="Arial" w:hAnsi="Arial" w:cs="Arial"/>
          <w:sz w:val="22"/>
          <w:szCs w:val="22"/>
          <w:u w:val="single"/>
        </w:rPr>
        <w:t>ieran coger de forma individual.</w:t>
      </w:r>
    </w:p>
    <w:p w:rsidR="007569E9" w:rsidRPr="00FB2FA5" w:rsidRDefault="007569E9" w:rsidP="00D15947">
      <w:pPr>
        <w:jc w:val="both"/>
        <w:rPr>
          <w:rFonts w:ascii="Arial" w:hAnsi="Arial" w:cs="Arial"/>
          <w:sz w:val="22"/>
          <w:szCs w:val="22"/>
        </w:rPr>
      </w:pPr>
    </w:p>
    <w:p w:rsidR="007569E9" w:rsidRPr="00FB2FA5" w:rsidRDefault="007569E9" w:rsidP="00D15947">
      <w:pPr>
        <w:jc w:val="both"/>
        <w:rPr>
          <w:rFonts w:ascii="Arial" w:hAnsi="Arial" w:cs="Arial"/>
          <w:sz w:val="22"/>
          <w:szCs w:val="22"/>
        </w:rPr>
      </w:pPr>
      <w:r w:rsidRPr="00FB2FA5">
        <w:rPr>
          <w:rFonts w:ascii="Arial" w:hAnsi="Arial" w:cs="Arial"/>
          <w:sz w:val="22"/>
          <w:szCs w:val="22"/>
        </w:rPr>
        <w:t xml:space="preserve">El Ministerio de Justicia aún no ha contestado a las alegaciones que hemos presentado, por lo que, ante este retraso, </w:t>
      </w:r>
      <w:r w:rsidRPr="00B31AD2">
        <w:rPr>
          <w:rFonts w:ascii="Arial" w:hAnsi="Arial" w:cs="Arial"/>
          <w:b/>
          <w:color w:val="FF0000"/>
          <w:sz w:val="22"/>
          <w:szCs w:val="22"/>
        </w:rPr>
        <w:t>CCOO</w:t>
      </w:r>
      <w:r w:rsidRPr="00FB2FA5">
        <w:rPr>
          <w:rFonts w:ascii="Arial" w:hAnsi="Arial" w:cs="Arial"/>
          <w:sz w:val="22"/>
          <w:szCs w:val="22"/>
        </w:rPr>
        <w:t xml:space="preserve"> ha exigido que se </w:t>
      </w:r>
      <w:r w:rsidR="00FB2FA5" w:rsidRPr="00FB2FA5">
        <w:rPr>
          <w:rFonts w:ascii="Arial" w:hAnsi="Arial" w:cs="Arial"/>
          <w:sz w:val="22"/>
          <w:szCs w:val="22"/>
        </w:rPr>
        <w:t>adelante la</w:t>
      </w:r>
      <w:r w:rsidRPr="00FB2FA5">
        <w:rPr>
          <w:rFonts w:ascii="Arial" w:hAnsi="Arial" w:cs="Arial"/>
          <w:sz w:val="22"/>
          <w:szCs w:val="22"/>
        </w:rPr>
        <w:t xml:space="preserve"> solución</w:t>
      </w:r>
      <w:r w:rsidR="00912623">
        <w:rPr>
          <w:rFonts w:ascii="Arial" w:hAnsi="Arial" w:cs="Arial"/>
          <w:sz w:val="22"/>
          <w:szCs w:val="22"/>
        </w:rPr>
        <w:t xml:space="preserve"> de poder coger días sueltos de vacaciones,</w:t>
      </w:r>
      <w:r w:rsidRPr="00FB2FA5">
        <w:rPr>
          <w:rFonts w:ascii="Arial" w:hAnsi="Arial" w:cs="Arial"/>
          <w:sz w:val="22"/>
          <w:szCs w:val="22"/>
        </w:rPr>
        <w:t xml:space="preserve"> </w:t>
      </w:r>
      <w:r w:rsidR="00FB2FA5" w:rsidRPr="00FB2FA5">
        <w:rPr>
          <w:rFonts w:ascii="Arial" w:hAnsi="Arial" w:cs="Arial"/>
          <w:sz w:val="22"/>
          <w:szCs w:val="22"/>
        </w:rPr>
        <w:t>por</w:t>
      </w:r>
      <w:r w:rsidRPr="00FB2FA5">
        <w:rPr>
          <w:rFonts w:ascii="Arial" w:hAnsi="Arial" w:cs="Arial"/>
          <w:sz w:val="22"/>
          <w:szCs w:val="22"/>
        </w:rPr>
        <w:t xml:space="preserve"> los graves problemas que </w:t>
      </w:r>
      <w:r w:rsidR="00FB2FA5" w:rsidRPr="00FB2FA5">
        <w:rPr>
          <w:rFonts w:ascii="Arial" w:hAnsi="Arial" w:cs="Arial"/>
          <w:sz w:val="22"/>
          <w:szCs w:val="22"/>
        </w:rPr>
        <w:t xml:space="preserve">ya </w:t>
      </w:r>
      <w:r w:rsidRPr="00FB2FA5">
        <w:rPr>
          <w:rFonts w:ascii="Arial" w:hAnsi="Arial" w:cs="Arial"/>
          <w:sz w:val="22"/>
          <w:szCs w:val="22"/>
        </w:rPr>
        <w:t>tienen muchos compañeros y compañeras para poder organizar sus permisos.</w:t>
      </w:r>
    </w:p>
    <w:p w:rsidR="007569E9" w:rsidRPr="00FB2FA5" w:rsidRDefault="007569E9" w:rsidP="00D15947">
      <w:pPr>
        <w:jc w:val="both"/>
        <w:rPr>
          <w:rFonts w:ascii="Arial" w:hAnsi="Arial" w:cs="Arial"/>
          <w:sz w:val="22"/>
          <w:szCs w:val="22"/>
        </w:rPr>
      </w:pPr>
    </w:p>
    <w:p w:rsidR="007569E9" w:rsidRPr="00FB2FA5" w:rsidRDefault="007569E9" w:rsidP="00D15947">
      <w:pPr>
        <w:jc w:val="both"/>
        <w:rPr>
          <w:rFonts w:ascii="Arial" w:hAnsi="Arial" w:cs="Arial"/>
          <w:sz w:val="22"/>
          <w:szCs w:val="22"/>
        </w:rPr>
      </w:pPr>
      <w:r w:rsidRPr="00FB2FA5">
        <w:rPr>
          <w:rFonts w:ascii="Arial" w:hAnsi="Arial" w:cs="Arial"/>
          <w:sz w:val="22"/>
          <w:szCs w:val="22"/>
        </w:rPr>
        <w:t xml:space="preserve">Ante la inminencia de </w:t>
      </w:r>
      <w:smartTag w:uri="urn:schemas-microsoft-com:office:smarttags" w:element="PersonName">
        <w:smartTagPr>
          <w:attr w:name="ProductID" w:val="la Semana Santa"/>
        </w:smartTagPr>
        <w:smartTag w:uri="urn:schemas-microsoft-com:office:smarttags" w:element="PersonName">
          <w:smartTagPr>
            <w:attr w:name="ProductID" w:val="la Semana"/>
          </w:smartTagPr>
          <w:r w:rsidRPr="00FB2FA5">
            <w:rPr>
              <w:rFonts w:ascii="Arial" w:hAnsi="Arial" w:cs="Arial"/>
              <w:sz w:val="22"/>
              <w:szCs w:val="22"/>
            </w:rPr>
            <w:t>la Semana</w:t>
          </w:r>
        </w:smartTag>
        <w:r w:rsidRPr="00FB2FA5">
          <w:rPr>
            <w:rFonts w:ascii="Arial" w:hAnsi="Arial" w:cs="Arial"/>
            <w:sz w:val="22"/>
            <w:szCs w:val="22"/>
          </w:rPr>
          <w:t xml:space="preserve"> Santa</w:t>
        </w:r>
      </w:smartTag>
      <w:r w:rsidRPr="00FB2FA5">
        <w:rPr>
          <w:rFonts w:ascii="Arial" w:hAnsi="Arial" w:cs="Arial"/>
          <w:sz w:val="22"/>
          <w:szCs w:val="22"/>
        </w:rPr>
        <w:t>, en la que muchos trabajadores y trabajadoras necesitan conocer si pueden disfrutar de días de permiso sin tener que utilizar los tres días de asuntos particulares a los que ha reducido el Gobierno de forma intolerable los nueve que hasta la fecha teníamos, hemos conseguido finalmente:</w:t>
      </w:r>
    </w:p>
    <w:p w:rsidR="007569E9" w:rsidRDefault="007569E9" w:rsidP="00D15947">
      <w:pPr>
        <w:jc w:val="both"/>
        <w:rPr>
          <w:rFonts w:ascii="Arial" w:hAnsi="Arial" w:cs="Arial"/>
          <w:sz w:val="24"/>
          <w:szCs w:val="24"/>
        </w:rPr>
      </w:pPr>
    </w:p>
    <w:p w:rsidR="00FB2FA5" w:rsidRDefault="007569E9" w:rsidP="00271125">
      <w:pPr>
        <w:shd w:val="clear" w:color="auto" w:fill="E6E6E6"/>
        <w:jc w:val="both"/>
        <w:rPr>
          <w:rFonts w:ascii="Arial" w:hAnsi="Arial" w:cs="Arial"/>
          <w:sz w:val="24"/>
          <w:szCs w:val="24"/>
        </w:rPr>
      </w:pPr>
      <w:r w:rsidRPr="00FB2FA5">
        <w:rPr>
          <w:rFonts w:ascii="Arial" w:hAnsi="Arial" w:cs="Arial"/>
          <w:b/>
          <w:sz w:val="24"/>
          <w:szCs w:val="24"/>
        </w:rPr>
        <w:t xml:space="preserve">Que desde </w:t>
      </w:r>
      <w:smartTag w:uri="urn:schemas-microsoft-com:office:smarttags" w:element="PersonName">
        <w:smartTagPr>
          <w:attr w:name="ProductID" w:val="la Subdirección"/>
        </w:smartTagPr>
        <w:r w:rsidRPr="00FB2FA5">
          <w:rPr>
            <w:rFonts w:ascii="Arial" w:hAnsi="Arial" w:cs="Arial"/>
            <w:b/>
            <w:sz w:val="24"/>
            <w:szCs w:val="24"/>
          </w:rPr>
          <w:t>la Subdirección</w:t>
        </w:r>
      </w:smartTag>
      <w:r w:rsidRPr="00FB2FA5">
        <w:rPr>
          <w:rFonts w:ascii="Arial" w:hAnsi="Arial" w:cs="Arial"/>
          <w:b/>
          <w:sz w:val="24"/>
          <w:szCs w:val="24"/>
        </w:rPr>
        <w:t xml:space="preserve"> de Medios Personales se dirijan, por escrito, a las Gerencias del ámbito gestionado por el Ministerio de Justicia, comunicándoles que el personal de </w:t>
      </w:r>
      <w:smartTag w:uri="urn:schemas-microsoft-com:office:smarttags" w:element="PersonName">
        <w:smartTagPr>
          <w:attr w:name="ProductID" w:val="la Administración"/>
        </w:smartTagPr>
        <w:r w:rsidRPr="00FB2FA5">
          <w:rPr>
            <w:rFonts w:ascii="Arial" w:hAnsi="Arial" w:cs="Arial"/>
            <w:b/>
            <w:sz w:val="24"/>
            <w:szCs w:val="24"/>
          </w:rPr>
          <w:t>la Administración</w:t>
        </w:r>
      </w:smartTag>
      <w:r w:rsidRPr="00FB2FA5">
        <w:rPr>
          <w:rFonts w:ascii="Arial" w:hAnsi="Arial" w:cs="Arial"/>
          <w:b/>
          <w:sz w:val="24"/>
          <w:szCs w:val="24"/>
        </w:rPr>
        <w:t xml:space="preserve"> de Justicia destinado en </w:t>
      </w:r>
      <w:r w:rsidR="00FB2FA5" w:rsidRPr="00FB2FA5">
        <w:rPr>
          <w:rFonts w:ascii="Arial" w:hAnsi="Arial" w:cs="Arial"/>
          <w:b/>
          <w:sz w:val="24"/>
          <w:szCs w:val="24"/>
        </w:rPr>
        <w:t xml:space="preserve">el </w:t>
      </w:r>
      <w:r w:rsidRPr="00FB2FA5">
        <w:rPr>
          <w:rFonts w:ascii="Arial" w:hAnsi="Arial" w:cs="Arial"/>
          <w:b/>
          <w:sz w:val="24"/>
          <w:szCs w:val="24"/>
        </w:rPr>
        <w:t>ámbito no transferido</w:t>
      </w:r>
      <w:r w:rsidR="00FB2FA5" w:rsidRPr="00FB2FA5">
        <w:rPr>
          <w:rFonts w:ascii="Arial" w:hAnsi="Arial" w:cs="Arial"/>
          <w:b/>
          <w:sz w:val="24"/>
          <w:szCs w:val="24"/>
        </w:rPr>
        <w:t>,</w:t>
      </w:r>
      <w:r w:rsidRPr="00FB2FA5">
        <w:rPr>
          <w:rFonts w:ascii="Arial" w:hAnsi="Arial" w:cs="Arial"/>
          <w:b/>
          <w:sz w:val="24"/>
          <w:szCs w:val="24"/>
        </w:rPr>
        <w:t xml:space="preserve"> podrá a partir de este momento utilizar hasta cinco días de sus vacaciones anuales, uno a uno, uniéndolos si lo desean a los tres días de asuntos particulares. </w:t>
      </w:r>
      <w:r w:rsidR="00FB2FA5">
        <w:rPr>
          <w:rFonts w:ascii="Arial" w:hAnsi="Arial" w:cs="Arial"/>
          <w:sz w:val="24"/>
          <w:szCs w:val="24"/>
        </w:rPr>
        <w:t>Sin perjuicio de que finalmente en el calendario laboral definitivo para 2013, esos días fueran más de cinco.</w:t>
      </w:r>
    </w:p>
    <w:p w:rsidR="00FB2FA5" w:rsidRPr="000027D7" w:rsidRDefault="00FB2FA5" w:rsidP="00D15947">
      <w:pPr>
        <w:jc w:val="both"/>
        <w:rPr>
          <w:rFonts w:ascii="Arial" w:hAnsi="Arial" w:cs="Arial"/>
          <w:sz w:val="16"/>
          <w:szCs w:val="16"/>
        </w:rPr>
      </w:pPr>
    </w:p>
    <w:p w:rsidR="00FB2FA5" w:rsidRPr="000027D7" w:rsidRDefault="00FB2FA5" w:rsidP="00D15947">
      <w:pPr>
        <w:jc w:val="both"/>
        <w:rPr>
          <w:rFonts w:ascii="Arial" w:hAnsi="Arial" w:cs="Arial"/>
          <w:sz w:val="16"/>
          <w:szCs w:val="16"/>
        </w:rPr>
      </w:pPr>
    </w:p>
    <w:p w:rsidR="00FB2FA5" w:rsidRPr="000027D7" w:rsidRDefault="000027D7" w:rsidP="002711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CONVOCATORIA DEL"/>
        </w:smartTagPr>
        <w:r w:rsidRPr="000027D7">
          <w:rPr>
            <w:rFonts w:ascii="Arial" w:hAnsi="Arial" w:cs="Arial"/>
            <w:b/>
            <w:sz w:val="22"/>
            <w:szCs w:val="22"/>
          </w:rPr>
          <w:t>LA CONVOCATORIA DEL</w:t>
        </w:r>
      </w:smartTag>
      <w:r w:rsidRPr="000027D7">
        <w:rPr>
          <w:rFonts w:ascii="Arial" w:hAnsi="Arial" w:cs="Arial"/>
          <w:b/>
          <w:sz w:val="22"/>
          <w:szCs w:val="22"/>
        </w:rPr>
        <w:t xml:space="preserve"> CONCURSO DE TRASLADO 2013 SE REALIZARÁ A LO LARGO DEL MES DE ABRIL. HASTA EL MOMENTO VARIAS COMUNIDADES AUTÓNOMAS SIGUEN SIN REMITIR LAS PLAZAS QUE INCLUIRÁN.</w:t>
      </w:r>
    </w:p>
    <w:p w:rsidR="00FB2FA5" w:rsidRPr="00FB2FA5" w:rsidRDefault="00FB2FA5" w:rsidP="00D15947">
      <w:pPr>
        <w:jc w:val="both"/>
        <w:rPr>
          <w:rFonts w:ascii="Arial" w:hAnsi="Arial" w:cs="Arial"/>
          <w:sz w:val="22"/>
          <w:szCs w:val="22"/>
        </w:rPr>
      </w:pPr>
    </w:p>
    <w:p w:rsidR="00FB2FA5" w:rsidRDefault="00FB2FA5" w:rsidP="00D15947">
      <w:pPr>
        <w:jc w:val="both"/>
        <w:rPr>
          <w:rFonts w:ascii="Arial" w:hAnsi="Arial" w:cs="Arial"/>
          <w:sz w:val="22"/>
          <w:szCs w:val="22"/>
        </w:rPr>
      </w:pPr>
      <w:r w:rsidRPr="00B31AD2">
        <w:rPr>
          <w:rFonts w:ascii="Arial" w:hAnsi="Arial" w:cs="Arial"/>
          <w:b/>
          <w:color w:val="FF0000"/>
          <w:sz w:val="22"/>
          <w:szCs w:val="22"/>
        </w:rPr>
        <w:t>CCOO</w:t>
      </w:r>
      <w:r w:rsidRPr="00FB2FA5">
        <w:rPr>
          <w:rFonts w:ascii="Arial" w:hAnsi="Arial" w:cs="Arial"/>
          <w:sz w:val="22"/>
          <w:szCs w:val="22"/>
        </w:rPr>
        <w:t xml:space="preserve"> ha vuelto a exigir al Ministerio</w:t>
      </w:r>
      <w:r>
        <w:rPr>
          <w:rFonts w:ascii="Arial" w:hAnsi="Arial" w:cs="Arial"/>
          <w:sz w:val="22"/>
          <w:szCs w:val="22"/>
        </w:rPr>
        <w:t xml:space="preserve"> de Justicia y a las CCAA</w:t>
      </w:r>
      <w:r w:rsidR="00271125">
        <w:rPr>
          <w:rFonts w:ascii="Arial" w:hAnsi="Arial" w:cs="Arial"/>
          <w:sz w:val="22"/>
          <w:szCs w:val="22"/>
        </w:rPr>
        <w:t>,</w:t>
      </w:r>
      <w:r w:rsidRPr="00FB2FA5">
        <w:rPr>
          <w:rFonts w:ascii="Arial" w:hAnsi="Arial" w:cs="Arial"/>
          <w:sz w:val="22"/>
          <w:szCs w:val="22"/>
        </w:rPr>
        <w:t xml:space="preserve"> que todos los ámbitos</w:t>
      </w:r>
      <w:r w:rsidR="000027D7">
        <w:rPr>
          <w:rFonts w:ascii="Arial" w:hAnsi="Arial" w:cs="Arial"/>
          <w:sz w:val="22"/>
          <w:szCs w:val="22"/>
        </w:rPr>
        <w:t>, sin excepción,</w:t>
      </w:r>
      <w:r w:rsidRPr="00FB2FA5">
        <w:rPr>
          <w:rFonts w:ascii="Arial" w:hAnsi="Arial" w:cs="Arial"/>
          <w:sz w:val="22"/>
          <w:szCs w:val="22"/>
        </w:rPr>
        <w:t xml:space="preserve"> deben incluir </w:t>
      </w:r>
      <w:r w:rsidRPr="00FB2FA5">
        <w:rPr>
          <w:rFonts w:ascii="Arial" w:hAnsi="Arial" w:cs="Arial"/>
          <w:b/>
          <w:sz w:val="22"/>
          <w:szCs w:val="22"/>
        </w:rPr>
        <w:t>todas</w:t>
      </w:r>
      <w:r>
        <w:rPr>
          <w:rFonts w:ascii="Arial" w:hAnsi="Arial" w:cs="Arial"/>
          <w:sz w:val="22"/>
          <w:szCs w:val="22"/>
        </w:rPr>
        <w:t xml:space="preserve"> las</w:t>
      </w:r>
      <w:r w:rsidRPr="00FB2FA5">
        <w:rPr>
          <w:rFonts w:ascii="Arial" w:hAnsi="Arial" w:cs="Arial"/>
          <w:sz w:val="22"/>
          <w:szCs w:val="22"/>
        </w:rPr>
        <w:t xml:space="preserve"> plazas en el concurso de traslado</w:t>
      </w:r>
      <w:r>
        <w:rPr>
          <w:rFonts w:ascii="Arial" w:hAnsi="Arial" w:cs="Arial"/>
          <w:sz w:val="22"/>
          <w:szCs w:val="22"/>
        </w:rPr>
        <w:t xml:space="preserve">. </w:t>
      </w:r>
      <w:r w:rsidR="000027D7">
        <w:rPr>
          <w:rFonts w:ascii="Arial" w:hAnsi="Arial" w:cs="Arial"/>
          <w:sz w:val="22"/>
          <w:szCs w:val="22"/>
        </w:rPr>
        <w:t xml:space="preserve">En este sentido, </w:t>
      </w:r>
      <w:r w:rsidR="000027D7" w:rsidRPr="00B31AD2">
        <w:rPr>
          <w:rFonts w:ascii="Arial" w:hAnsi="Arial" w:cs="Arial"/>
          <w:b/>
          <w:color w:val="FF0000"/>
          <w:sz w:val="22"/>
          <w:szCs w:val="22"/>
        </w:rPr>
        <w:t>CCOO</w:t>
      </w:r>
      <w:r w:rsidR="000027D7">
        <w:rPr>
          <w:rFonts w:ascii="Arial" w:hAnsi="Arial" w:cs="Arial"/>
          <w:sz w:val="22"/>
          <w:szCs w:val="22"/>
        </w:rPr>
        <w:t xml:space="preserve"> ha vuelto a reclamar al Ministerio de Justicia que paralice la puesta en marcha de cualquier nueva implantación de </w:t>
      </w:r>
      <w:smartTag w:uri="urn:schemas-microsoft-com:office:smarttags" w:element="PersonName">
        <w:smartTagPr>
          <w:attr w:name="ProductID" w:val="la NOJ"/>
        </w:smartTagPr>
        <w:r w:rsidR="000027D7">
          <w:rPr>
            <w:rFonts w:ascii="Arial" w:hAnsi="Arial" w:cs="Arial"/>
            <w:sz w:val="22"/>
            <w:szCs w:val="22"/>
          </w:rPr>
          <w:t>la NOJ</w:t>
        </w:r>
      </w:smartTag>
      <w:r w:rsidR="000027D7">
        <w:rPr>
          <w:rFonts w:ascii="Arial" w:hAnsi="Arial" w:cs="Arial"/>
          <w:sz w:val="22"/>
          <w:szCs w:val="22"/>
        </w:rPr>
        <w:t xml:space="preserve"> y que</w:t>
      </w:r>
      <w:r w:rsidR="00271125">
        <w:rPr>
          <w:rFonts w:ascii="Arial" w:hAnsi="Arial" w:cs="Arial"/>
          <w:sz w:val="22"/>
          <w:szCs w:val="22"/>
        </w:rPr>
        <w:t>,</w:t>
      </w:r>
      <w:r w:rsidR="000027D7">
        <w:rPr>
          <w:rFonts w:ascii="Arial" w:hAnsi="Arial" w:cs="Arial"/>
          <w:sz w:val="22"/>
          <w:szCs w:val="22"/>
        </w:rPr>
        <w:t xml:space="preserve"> por tanto, no excluya plazas en la convocatoria de ninguna localidad. </w:t>
      </w:r>
    </w:p>
    <w:p w:rsidR="00271125" w:rsidRDefault="00271125" w:rsidP="007036F9">
      <w:pPr>
        <w:jc w:val="right"/>
        <w:rPr>
          <w:rFonts w:ascii="Arial" w:hAnsi="Arial" w:cs="Arial"/>
          <w:i/>
          <w:sz w:val="22"/>
          <w:szCs w:val="22"/>
        </w:rPr>
      </w:pPr>
    </w:p>
    <w:p w:rsidR="00D15947" w:rsidRPr="007036F9" w:rsidRDefault="007036F9" w:rsidP="007036F9">
      <w:pPr>
        <w:jc w:val="right"/>
        <w:rPr>
          <w:rFonts w:ascii="Arial" w:hAnsi="Arial" w:cs="Arial"/>
          <w:i/>
          <w:sz w:val="24"/>
          <w:szCs w:val="24"/>
        </w:rPr>
      </w:pPr>
      <w:r w:rsidRPr="007036F9">
        <w:rPr>
          <w:rFonts w:ascii="Arial" w:hAnsi="Arial" w:cs="Arial"/>
          <w:i/>
          <w:sz w:val="22"/>
          <w:szCs w:val="22"/>
        </w:rPr>
        <w:t>Madrid, 12 de marzo de 2013</w:t>
      </w:r>
    </w:p>
    <w:sectPr w:rsidR="00D15947" w:rsidRPr="007036F9" w:rsidSect="007036F9">
      <w:headerReference w:type="default" r:id="rId7"/>
      <w:footerReference w:type="even" r:id="rId8"/>
      <w:footerReference w:type="default" r:id="rId9"/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19" w:rsidRDefault="008F2519">
      <w:r>
        <w:separator/>
      </w:r>
    </w:p>
  </w:endnote>
  <w:endnote w:type="continuationSeparator" w:id="0">
    <w:p w:rsidR="008F2519" w:rsidRDefault="008F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83" w:rsidRDefault="00657F83" w:rsidP="007D44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7F83" w:rsidRDefault="00657F83" w:rsidP="003E4D3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83" w:rsidRDefault="00657F83" w:rsidP="003E4D3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19" w:rsidRDefault="008F2519">
      <w:r>
        <w:separator/>
      </w:r>
    </w:p>
  </w:footnote>
  <w:footnote w:type="continuationSeparator" w:id="0">
    <w:p w:rsidR="008F2519" w:rsidRDefault="008F2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83" w:rsidRDefault="00657F8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36pt;margin-top:-14.75pt;width:540pt;height:78pt;z-index:-1">
          <v:imagedata r:id="rId1" o:title="Cabecera_saj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41"/>
    <w:multiLevelType w:val="hybridMultilevel"/>
    <w:tmpl w:val="DA988044"/>
    <w:lvl w:ilvl="0" w:tplc="7A3E0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AC5604"/>
    <w:multiLevelType w:val="hybridMultilevel"/>
    <w:tmpl w:val="7C2076B0"/>
    <w:lvl w:ilvl="0" w:tplc="0F66F9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1D578C"/>
    <w:multiLevelType w:val="hybridMultilevel"/>
    <w:tmpl w:val="B904850C"/>
    <w:lvl w:ilvl="0" w:tplc="641AB0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D6002F"/>
    <w:multiLevelType w:val="multilevel"/>
    <w:tmpl w:val="793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C166D"/>
    <w:multiLevelType w:val="hybridMultilevel"/>
    <w:tmpl w:val="757C77EA"/>
    <w:lvl w:ilvl="0" w:tplc="E1CC067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6E02334"/>
    <w:multiLevelType w:val="hybridMultilevel"/>
    <w:tmpl w:val="8CBC6F40"/>
    <w:lvl w:ilvl="0" w:tplc="2C2E26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AA44580"/>
    <w:multiLevelType w:val="hybridMultilevel"/>
    <w:tmpl w:val="5DA04B20"/>
    <w:lvl w:ilvl="0" w:tplc="B8DEA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02184"/>
    <w:multiLevelType w:val="hybridMultilevel"/>
    <w:tmpl w:val="EA0082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E73B6"/>
    <w:multiLevelType w:val="hybridMultilevel"/>
    <w:tmpl w:val="48821ABA"/>
    <w:lvl w:ilvl="0" w:tplc="0F0EE2A0">
      <w:start w:val="1"/>
      <w:numFmt w:val="bullet"/>
      <w:lvlText w:val="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B39D0"/>
    <w:multiLevelType w:val="hybridMultilevel"/>
    <w:tmpl w:val="3796C49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AA48A0"/>
    <w:multiLevelType w:val="hybridMultilevel"/>
    <w:tmpl w:val="92BCB6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D37"/>
    <w:rsid w:val="0000023D"/>
    <w:rsid w:val="00001C90"/>
    <w:rsid w:val="000027D7"/>
    <w:rsid w:val="00002ED3"/>
    <w:rsid w:val="00004F5F"/>
    <w:rsid w:val="00007350"/>
    <w:rsid w:val="0001271A"/>
    <w:rsid w:val="0001685C"/>
    <w:rsid w:val="00017788"/>
    <w:rsid w:val="000177FA"/>
    <w:rsid w:val="00021DB6"/>
    <w:rsid w:val="0002237F"/>
    <w:rsid w:val="00027EB0"/>
    <w:rsid w:val="000330BF"/>
    <w:rsid w:val="000344CE"/>
    <w:rsid w:val="00037A96"/>
    <w:rsid w:val="0004545C"/>
    <w:rsid w:val="000459DF"/>
    <w:rsid w:val="00050972"/>
    <w:rsid w:val="000516E0"/>
    <w:rsid w:val="000668B2"/>
    <w:rsid w:val="00071FB8"/>
    <w:rsid w:val="0008145C"/>
    <w:rsid w:val="000849B6"/>
    <w:rsid w:val="0008649A"/>
    <w:rsid w:val="0008733F"/>
    <w:rsid w:val="000A23A6"/>
    <w:rsid w:val="000A5E25"/>
    <w:rsid w:val="000D6F6D"/>
    <w:rsid w:val="000E08A9"/>
    <w:rsid w:val="000E182E"/>
    <w:rsid w:val="000E426A"/>
    <w:rsid w:val="000E5D88"/>
    <w:rsid w:val="000E7CFE"/>
    <w:rsid w:val="000F0311"/>
    <w:rsid w:val="000F38CF"/>
    <w:rsid w:val="001019FD"/>
    <w:rsid w:val="00104AA4"/>
    <w:rsid w:val="00116E61"/>
    <w:rsid w:val="00120645"/>
    <w:rsid w:val="00120D3A"/>
    <w:rsid w:val="00122C05"/>
    <w:rsid w:val="00125B11"/>
    <w:rsid w:val="00131243"/>
    <w:rsid w:val="001330FA"/>
    <w:rsid w:val="00144E04"/>
    <w:rsid w:val="00147EF3"/>
    <w:rsid w:val="00150F3F"/>
    <w:rsid w:val="0016400F"/>
    <w:rsid w:val="001667E4"/>
    <w:rsid w:val="00166DF3"/>
    <w:rsid w:val="00171CBD"/>
    <w:rsid w:val="00172DD2"/>
    <w:rsid w:val="0017667A"/>
    <w:rsid w:val="00182EC7"/>
    <w:rsid w:val="0019507F"/>
    <w:rsid w:val="001A3789"/>
    <w:rsid w:val="001A50E9"/>
    <w:rsid w:val="001B6BEC"/>
    <w:rsid w:val="001B70F1"/>
    <w:rsid w:val="001C2B94"/>
    <w:rsid w:val="001C65AF"/>
    <w:rsid w:val="001D225A"/>
    <w:rsid w:val="001E27E3"/>
    <w:rsid w:val="001F09EA"/>
    <w:rsid w:val="00201F90"/>
    <w:rsid w:val="00206549"/>
    <w:rsid w:val="00207A21"/>
    <w:rsid w:val="002156A5"/>
    <w:rsid w:val="00215AF3"/>
    <w:rsid w:val="00225A68"/>
    <w:rsid w:val="002355A9"/>
    <w:rsid w:val="00241CAC"/>
    <w:rsid w:val="00244725"/>
    <w:rsid w:val="0025038B"/>
    <w:rsid w:val="00255016"/>
    <w:rsid w:val="00271125"/>
    <w:rsid w:val="00275763"/>
    <w:rsid w:val="00284A05"/>
    <w:rsid w:val="00285A5A"/>
    <w:rsid w:val="00292199"/>
    <w:rsid w:val="0029445F"/>
    <w:rsid w:val="00296981"/>
    <w:rsid w:val="002C0609"/>
    <w:rsid w:val="002C15FA"/>
    <w:rsid w:val="002C287F"/>
    <w:rsid w:val="002C29DE"/>
    <w:rsid w:val="002D02D0"/>
    <w:rsid w:val="002D3D0D"/>
    <w:rsid w:val="002D5ABC"/>
    <w:rsid w:val="002D75D8"/>
    <w:rsid w:val="002E5C22"/>
    <w:rsid w:val="002F016A"/>
    <w:rsid w:val="002F2C2B"/>
    <w:rsid w:val="002F7205"/>
    <w:rsid w:val="0030003A"/>
    <w:rsid w:val="00302B6D"/>
    <w:rsid w:val="0030393D"/>
    <w:rsid w:val="00303B28"/>
    <w:rsid w:val="0031336D"/>
    <w:rsid w:val="003168B9"/>
    <w:rsid w:val="0033348D"/>
    <w:rsid w:val="00333974"/>
    <w:rsid w:val="0034093D"/>
    <w:rsid w:val="0034137A"/>
    <w:rsid w:val="00352444"/>
    <w:rsid w:val="003567A3"/>
    <w:rsid w:val="00360534"/>
    <w:rsid w:val="003660FF"/>
    <w:rsid w:val="003721D6"/>
    <w:rsid w:val="00375809"/>
    <w:rsid w:val="0038446E"/>
    <w:rsid w:val="00385A0F"/>
    <w:rsid w:val="00386369"/>
    <w:rsid w:val="003947EF"/>
    <w:rsid w:val="003A1075"/>
    <w:rsid w:val="003A203B"/>
    <w:rsid w:val="003A540A"/>
    <w:rsid w:val="003B46CC"/>
    <w:rsid w:val="003D148A"/>
    <w:rsid w:val="003D5DBA"/>
    <w:rsid w:val="003E0709"/>
    <w:rsid w:val="003E226B"/>
    <w:rsid w:val="003E4D37"/>
    <w:rsid w:val="003F0047"/>
    <w:rsid w:val="00404380"/>
    <w:rsid w:val="00436F94"/>
    <w:rsid w:val="004372DE"/>
    <w:rsid w:val="00442103"/>
    <w:rsid w:val="00443929"/>
    <w:rsid w:val="0045122C"/>
    <w:rsid w:val="004513FF"/>
    <w:rsid w:val="00457268"/>
    <w:rsid w:val="0046024C"/>
    <w:rsid w:val="00462638"/>
    <w:rsid w:val="004853CF"/>
    <w:rsid w:val="0049796F"/>
    <w:rsid w:val="004A263C"/>
    <w:rsid w:val="004A26A5"/>
    <w:rsid w:val="004A596C"/>
    <w:rsid w:val="004B10F2"/>
    <w:rsid w:val="004B1579"/>
    <w:rsid w:val="004B3FD8"/>
    <w:rsid w:val="004B7CAE"/>
    <w:rsid w:val="004C3261"/>
    <w:rsid w:val="004D17D3"/>
    <w:rsid w:val="004D2890"/>
    <w:rsid w:val="004D7E8B"/>
    <w:rsid w:val="004E1A0B"/>
    <w:rsid w:val="004F183D"/>
    <w:rsid w:val="004F5EE7"/>
    <w:rsid w:val="004F7ADB"/>
    <w:rsid w:val="00501B20"/>
    <w:rsid w:val="0050395C"/>
    <w:rsid w:val="00515DBB"/>
    <w:rsid w:val="005230A8"/>
    <w:rsid w:val="00523AEA"/>
    <w:rsid w:val="00536E0B"/>
    <w:rsid w:val="00536FAC"/>
    <w:rsid w:val="00543B31"/>
    <w:rsid w:val="005539EB"/>
    <w:rsid w:val="00570042"/>
    <w:rsid w:val="0057532C"/>
    <w:rsid w:val="00576589"/>
    <w:rsid w:val="00580566"/>
    <w:rsid w:val="00587193"/>
    <w:rsid w:val="005A3E11"/>
    <w:rsid w:val="005B5186"/>
    <w:rsid w:val="005C4245"/>
    <w:rsid w:val="005C4779"/>
    <w:rsid w:val="005C6B30"/>
    <w:rsid w:val="005D1E1A"/>
    <w:rsid w:val="005D3F4C"/>
    <w:rsid w:val="005D5BE0"/>
    <w:rsid w:val="005E4D38"/>
    <w:rsid w:val="005F4F27"/>
    <w:rsid w:val="00601289"/>
    <w:rsid w:val="00612937"/>
    <w:rsid w:val="00614786"/>
    <w:rsid w:val="00615830"/>
    <w:rsid w:val="00620530"/>
    <w:rsid w:val="00630FF7"/>
    <w:rsid w:val="006355A7"/>
    <w:rsid w:val="006420B7"/>
    <w:rsid w:val="006453BF"/>
    <w:rsid w:val="00657F83"/>
    <w:rsid w:val="00672F75"/>
    <w:rsid w:val="00684556"/>
    <w:rsid w:val="00691D8F"/>
    <w:rsid w:val="006929A9"/>
    <w:rsid w:val="006A36C0"/>
    <w:rsid w:val="006A5D3F"/>
    <w:rsid w:val="006A71D2"/>
    <w:rsid w:val="006A770E"/>
    <w:rsid w:val="006C11EC"/>
    <w:rsid w:val="006D38BC"/>
    <w:rsid w:val="006D4199"/>
    <w:rsid w:val="006D4F1A"/>
    <w:rsid w:val="006E0448"/>
    <w:rsid w:val="006E3D0B"/>
    <w:rsid w:val="006F0B90"/>
    <w:rsid w:val="007015D8"/>
    <w:rsid w:val="007036F9"/>
    <w:rsid w:val="0071610A"/>
    <w:rsid w:val="00725033"/>
    <w:rsid w:val="00725D01"/>
    <w:rsid w:val="00735D32"/>
    <w:rsid w:val="00745621"/>
    <w:rsid w:val="00746B5F"/>
    <w:rsid w:val="00751E4C"/>
    <w:rsid w:val="00754566"/>
    <w:rsid w:val="00755767"/>
    <w:rsid w:val="007569E9"/>
    <w:rsid w:val="00763BB7"/>
    <w:rsid w:val="00766485"/>
    <w:rsid w:val="00776252"/>
    <w:rsid w:val="0078046B"/>
    <w:rsid w:val="00790756"/>
    <w:rsid w:val="007A2960"/>
    <w:rsid w:val="007A4E35"/>
    <w:rsid w:val="007A5B65"/>
    <w:rsid w:val="007A7DD1"/>
    <w:rsid w:val="007B349E"/>
    <w:rsid w:val="007B3C16"/>
    <w:rsid w:val="007B6F64"/>
    <w:rsid w:val="007B7E78"/>
    <w:rsid w:val="007C213A"/>
    <w:rsid w:val="007D1F78"/>
    <w:rsid w:val="007D44EA"/>
    <w:rsid w:val="007E5067"/>
    <w:rsid w:val="007F1931"/>
    <w:rsid w:val="007F5ABA"/>
    <w:rsid w:val="008216B1"/>
    <w:rsid w:val="00822347"/>
    <w:rsid w:val="008245B0"/>
    <w:rsid w:val="008310FE"/>
    <w:rsid w:val="00834421"/>
    <w:rsid w:val="008563B2"/>
    <w:rsid w:val="00865153"/>
    <w:rsid w:val="00872177"/>
    <w:rsid w:val="00873B4D"/>
    <w:rsid w:val="00890A1C"/>
    <w:rsid w:val="00893626"/>
    <w:rsid w:val="008A1877"/>
    <w:rsid w:val="008A2A9E"/>
    <w:rsid w:val="008B28EB"/>
    <w:rsid w:val="008B3F69"/>
    <w:rsid w:val="008D7410"/>
    <w:rsid w:val="008E094D"/>
    <w:rsid w:val="008E31FF"/>
    <w:rsid w:val="008E605A"/>
    <w:rsid w:val="008E6B93"/>
    <w:rsid w:val="008F0F4F"/>
    <w:rsid w:val="008F2519"/>
    <w:rsid w:val="008F54E0"/>
    <w:rsid w:val="009022F5"/>
    <w:rsid w:val="0090775D"/>
    <w:rsid w:val="009103EF"/>
    <w:rsid w:val="00912623"/>
    <w:rsid w:val="00913872"/>
    <w:rsid w:val="00916FA9"/>
    <w:rsid w:val="0092168C"/>
    <w:rsid w:val="009222EF"/>
    <w:rsid w:val="00927DFC"/>
    <w:rsid w:val="00944501"/>
    <w:rsid w:val="0096063D"/>
    <w:rsid w:val="009771BC"/>
    <w:rsid w:val="009849DF"/>
    <w:rsid w:val="00984C7F"/>
    <w:rsid w:val="009978C0"/>
    <w:rsid w:val="009A1EDB"/>
    <w:rsid w:val="009B0589"/>
    <w:rsid w:val="009B64F8"/>
    <w:rsid w:val="009B7AD0"/>
    <w:rsid w:val="009C60D8"/>
    <w:rsid w:val="009C61EE"/>
    <w:rsid w:val="009D1C16"/>
    <w:rsid w:val="009D3A05"/>
    <w:rsid w:val="009D6288"/>
    <w:rsid w:val="009E5BB0"/>
    <w:rsid w:val="009F1164"/>
    <w:rsid w:val="009F671D"/>
    <w:rsid w:val="00A10F4A"/>
    <w:rsid w:val="00A15AF3"/>
    <w:rsid w:val="00A20ABC"/>
    <w:rsid w:val="00A2317C"/>
    <w:rsid w:val="00A32D5B"/>
    <w:rsid w:val="00A3308A"/>
    <w:rsid w:val="00A4299C"/>
    <w:rsid w:val="00A46FEA"/>
    <w:rsid w:val="00A52AF8"/>
    <w:rsid w:val="00A551E0"/>
    <w:rsid w:val="00A61675"/>
    <w:rsid w:val="00A63C38"/>
    <w:rsid w:val="00A67837"/>
    <w:rsid w:val="00A763D5"/>
    <w:rsid w:val="00A80D2A"/>
    <w:rsid w:val="00A87E99"/>
    <w:rsid w:val="00A92938"/>
    <w:rsid w:val="00AA11EF"/>
    <w:rsid w:val="00AA34C6"/>
    <w:rsid w:val="00AA731A"/>
    <w:rsid w:val="00AB315B"/>
    <w:rsid w:val="00AB7F62"/>
    <w:rsid w:val="00AC3315"/>
    <w:rsid w:val="00AC7194"/>
    <w:rsid w:val="00AD3E1B"/>
    <w:rsid w:val="00AD502B"/>
    <w:rsid w:val="00AD7DE0"/>
    <w:rsid w:val="00AE040A"/>
    <w:rsid w:val="00B0214C"/>
    <w:rsid w:val="00B0226A"/>
    <w:rsid w:val="00B056EA"/>
    <w:rsid w:val="00B064EB"/>
    <w:rsid w:val="00B076B7"/>
    <w:rsid w:val="00B23220"/>
    <w:rsid w:val="00B232D2"/>
    <w:rsid w:val="00B23920"/>
    <w:rsid w:val="00B23A04"/>
    <w:rsid w:val="00B256D2"/>
    <w:rsid w:val="00B25D27"/>
    <w:rsid w:val="00B31AD2"/>
    <w:rsid w:val="00B36F4B"/>
    <w:rsid w:val="00B53D8A"/>
    <w:rsid w:val="00B544C4"/>
    <w:rsid w:val="00B63112"/>
    <w:rsid w:val="00B648BC"/>
    <w:rsid w:val="00B710C7"/>
    <w:rsid w:val="00B73EF2"/>
    <w:rsid w:val="00B802E4"/>
    <w:rsid w:val="00B828CE"/>
    <w:rsid w:val="00B82D5D"/>
    <w:rsid w:val="00B84778"/>
    <w:rsid w:val="00B9336D"/>
    <w:rsid w:val="00BA1F2A"/>
    <w:rsid w:val="00BA5369"/>
    <w:rsid w:val="00BB2410"/>
    <w:rsid w:val="00BB325F"/>
    <w:rsid w:val="00BC6153"/>
    <w:rsid w:val="00BC6E02"/>
    <w:rsid w:val="00BC74B8"/>
    <w:rsid w:val="00BD1856"/>
    <w:rsid w:val="00BD56A9"/>
    <w:rsid w:val="00BD576C"/>
    <w:rsid w:val="00BD5AA5"/>
    <w:rsid w:val="00BD6C9F"/>
    <w:rsid w:val="00BE1E03"/>
    <w:rsid w:val="00BE40E0"/>
    <w:rsid w:val="00BF1561"/>
    <w:rsid w:val="00BF69DA"/>
    <w:rsid w:val="00C05AAB"/>
    <w:rsid w:val="00C21DA1"/>
    <w:rsid w:val="00C2508C"/>
    <w:rsid w:val="00C26C6C"/>
    <w:rsid w:val="00C277D4"/>
    <w:rsid w:val="00C40560"/>
    <w:rsid w:val="00C40CDF"/>
    <w:rsid w:val="00C439A4"/>
    <w:rsid w:val="00C504EE"/>
    <w:rsid w:val="00C5186E"/>
    <w:rsid w:val="00C51B53"/>
    <w:rsid w:val="00C63184"/>
    <w:rsid w:val="00C83D03"/>
    <w:rsid w:val="00C842C5"/>
    <w:rsid w:val="00C8511F"/>
    <w:rsid w:val="00C95A47"/>
    <w:rsid w:val="00CA066C"/>
    <w:rsid w:val="00CA690B"/>
    <w:rsid w:val="00CB3F29"/>
    <w:rsid w:val="00CB793C"/>
    <w:rsid w:val="00CC171B"/>
    <w:rsid w:val="00CC189D"/>
    <w:rsid w:val="00CC1985"/>
    <w:rsid w:val="00CC3CEB"/>
    <w:rsid w:val="00CC5D30"/>
    <w:rsid w:val="00CE43C5"/>
    <w:rsid w:val="00CF0672"/>
    <w:rsid w:val="00CF2CAC"/>
    <w:rsid w:val="00CF4F73"/>
    <w:rsid w:val="00CF76EC"/>
    <w:rsid w:val="00CF795D"/>
    <w:rsid w:val="00D025CB"/>
    <w:rsid w:val="00D14E9C"/>
    <w:rsid w:val="00D15947"/>
    <w:rsid w:val="00D170BE"/>
    <w:rsid w:val="00D3022A"/>
    <w:rsid w:val="00D44A38"/>
    <w:rsid w:val="00D465FB"/>
    <w:rsid w:val="00D5045F"/>
    <w:rsid w:val="00D627D9"/>
    <w:rsid w:val="00D702D5"/>
    <w:rsid w:val="00D709A8"/>
    <w:rsid w:val="00D906DD"/>
    <w:rsid w:val="00D9263D"/>
    <w:rsid w:val="00D93DE2"/>
    <w:rsid w:val="00DA2B4F"/>
    <w:rsid w:val="00DB6687"/>
    <w:rsid w:val="00DB6CAD"/>
    <w:rsid w:val="00DC435C"/>
    <w:rsid w:val="00DC7671"/>
    <w:rsid w:val="00DD30DC"/>
    <w:rsid w:val="00DD59A4"/>
    <w:rsid w:val="00DD5AB1"/>
    <w:rsid w:val="00DE6718"/>
    <w:rsid w:val="00DF1188"/>
    <w:rsid w:val="00E006B5"/>
    <w:rsid w:val="00E02943"/>
    <w:rsid w:val="00E257B9"/>
    <w:rsid w:val="00E37B69"/>
    <w:rsid w:val="00E40906"/>
    <w:rsid w:val="00E41481"/>
    <w:rsid w:val="00E52A8F"/>
    <w:rsid w:val="00E55B0F"/>
    <w:rsid w:val="00E565DF"/>
    <w:rsid w:val="00E61133"/>
    <w:rsid w:val="00E70A33"/>
    <w:rsid w:val="00E83D7F"/>
    <w:rsid w:val="00E90771"/>
    <w:rsid w:val="00E946E8"/>
    <w:rsid w:val="00E967D8"/>
    <w:rsid w:val="00EA0ADD"/>
    <w:rsid w:val="00EB2C7F"/>
    <w:rsid w:val="00EC3B02"/>
    <w:rsid w:val="00ED06B1"/>
    <w:rsid w:val="00ED4AB0"/>
    <w:rsid w:val="00ED601E"/>
    <w:rsid w:val="00EE2D9E"/>
    <w:rsid w:val="00EE484A"/>
    <w:rsid w:val="00EF1857"/>
    <w:rsid w:val="00F0521A"/>
    <w:rsid w:val="00F05824"/>
    <w:rsid w:val="00F06271"/>
    <w:rsid w:val="00F06980"/>
    <w:rsid w:val="00F10464"/>
    <w:rsid w:val="00F21113"/>
    <w:rsid w:val="00F269C9"/>
    <w:rsid w:val="00F31E42"/>
    <w:rsid w:val="00F36EA3"/>
    <w:rsid w:val="00F37608"/>
    <w:rsid w:val="00F432A2"/>
    <w:rsid w:val="00F55B4B"/>
    <w:rsid w:val="00F61A2A"/>
    <w:rsid w:val="00F64C2A"/>
    <w:rsid w:val="00F73603"/>
    <w:rsid w:val="00F83114"/>
    <w:rsid w:val="00F85F0C"/>
    <w:rsid w:val="00F92DBF"/>
    <w:rsid w:val="00F96808"/>
    <w:rsid w:val="00F97EBD"/>
    <w:rsid w:val="00FA63F4"/>
    <w:rsid w:val="00FB0866"/>
    <w:rsid w:val="00FB2FA5"/>
    <w:rsid w:val="00FB4720"/>
    <w:rsid w:val="00FB71CD"/>
    <w:rsid w:val="00FC2DE8"/>
    <w:rsid w:val="00FD752B"/>
    <w:rsid w:val="00FD7C3E"/>
    <w:rsid w:val="00FF07D4"/>
    <w:rsid w:val="00FF235E"/>
    <w:rsid w:val="00FF2BB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B4D"/>
    <w:rPr>
      <w:lang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4D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4D3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E4D37"/>
  </w:style>
  <w:style w:type="paragraph" w:customStyle="1" w:styleId="justificado">
    <w:name w:val="justificado"/>
    <w:basedOn w:val="Normal"/>
    <w:rsid w:val="00576589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styleId="Textoennegrita">
    <w:name w:val="Strong"/>
    <w:basedOn w:val="Fuentedeprrafopredeter"/>
    <w:qFormat/>
    <w:rsid w:val="00576589"/>
    <w:rPr>
      <w:b/>
      <w:bCs/>
    </w:rPr>
  </w:style>
  <w:style w:type="paragraph" w:styleId="NormalWeb">
    <w:name w:val="Normal (Web)"/>
    <w:basedOn w:val="Normal"/>
    <w:rsid w:val="00EE484A"/>
    <w:pPr>
      <w:spacing w:before="100" w:beforeAutospacing="1" w:after="119"/>
    </w:pPr>
  </w:style>
  <w:style w:type="paragraph" w:customStyle="1" w:styleId="Default">
    <w:name w:val="Default"/>
    <w:rsid w:val="00360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360534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360534"/>
    <w:pPr>
      <w:spacing w:line="20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rsid w:val="00360534"/>
    <w:pPr>
      <w:spacing w:line="16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rsid w:val="00360534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rsid w:val="00360534"/>
    <w:rPr>
      <w:rFonts w:cs="Arial"/>
      <w:color w:val="000000"/>
      <w:sz w:val="10"/>
      <w:szCs w:val="10"/>
    </w:rPr>
  </w:style>
  <w:style w:type="paragraph" w:customStyle="1" w:styleId="Pa34">
    <w:name w:val="Pa34"/>
    <w:basedOn w:val="Default"/>
    <w:next w:val="Default"/>
    <w:rsid w:val="00360534"/>
    <w:pPr>
      <w:spacing w:line="181" w:lineRule="atLeast"/>
    </w:pPr>
    <w:rPr>
      <w:rFonts w:cs="Times New Roman"/>
      <w:color w:val="auto"/>
    </w:rPr>
  </w:style>
  <w:style w:type="paragraph" w:styleId="Textoindependiente2">
    <w:name w:val="Body Text 2"/>
    <w:basedOn w:val="Normal"/>
    <w:rsid w:val="00872177"/>
    <w:pPr>
      <w:jc w:val="both"/>
    </w:pPr>
    <w:rPr>
      <w:rFonts w:ascii="Arial" w:hAnsi="Arial"/>
      <w:sz w:val="22"/>
      <w:lang w:val="es-ES_tradnl" w:eastAsia="es-ES"/>
    </w:rPr>
  </w:style>
  <w:style w:type="paragraph" w:styleId="Sangradetextonormal">
    <w:name w:val="Body Text Indent"/>
    <w:basedOn w:val="Normal"/>
    <w:rsid w:val="00872177"/>
    <w:pPr>
      <w:spacing w:after="120"/>
      <w:ind w:left="283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rsid w:val="00385A0F"/>
    <w:rPr>
      <w:color w:val="0000FF"/>
      <w:u w:val="single"/>
    </w:rPr>
  </w:style>
  <w:style w:type="character" w:styleId="nfasis">
    <w:name w:val="Emphasis"/>
    <w:basedOn w:val="Fuentedeprrafopredeter"/>
    <w:qFormat/>
    <w:rsid w:val="00385A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55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7275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FCT-CCOO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Chaves</dc:creator>
  <cp:keywords/>
  <dc:description/>
  <cp:lastModifiedBy>roberto.rocha</cp:lastModifiedBy>
  <cp:revision>2</cp:revision>
  <cp:lastPrinted>2013-03-13T07:31:00Z</cp:lastPrinted>
  <dcterms:created xsi:type="dcterms:W3CDTF">2013-03-13T15:08:00Z</dcterms:created>
  <dcterms:modified xsi:type="dcterms:W3CDTF">2013-03-13T15:08:00Z</dcterms:modified>
</cp:coreProperties>
</file>